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b w:val="1"/>
          <w:rtl w:val="0"/>
        </w:rPr>
        <w:t xml:space="preserve">Mary’s Pence </w:t>
      </w:r>
      <w:r w:rsidDel="00000000" w:rsidR="00000000" w:rsidRPr="00000000">
        <w:rPr>
          <w:b w:val="1"/>
          <w:rtl w:val="0"/>
        </w:rPr>
        <w:t xml:space="preserve">Board Position Announcement </w:t>
      </w:r>
      <w:r w:rsidDel="00000000" w:rsidR="00000000" w:rsidRPr="00000000">
        <w:rPr>
          <w:rtl w:val="0"/>
        </w:rPr>
        <w:t xml:space="preserve">- rev 6/20212</w:t>
      </w:r>
    </w:p>
    <w:p w:rsidR="00000000" w:rsidDel="00000000" w:rsidP="00000000" w:rsidRDefault="00000000" w:rsidRPr="00000000" w14:paraId="00000002">
      <w:pPr>
        <w:spacing w:after="0" w:lineRule="auto"/>
        <w:rPr>
          <w:b w:val="1"/>
        </w:rPr>
      </w:pPr>
      <w:r w:rsidDel="00000000" w:rsidR="00000000" w:rsidRPr="00000000">
        <w:rPr>
          <w:rtl w:val="0"/>
        </w:rPr>
      </w:r>
    </w:p>
    <w:p w:rsidR="00000000" w:rsidDel="00000000" w:rsidP="00000000" w:rsidRDefault="00000000" w:rsidRPr="00000000" w14:paraId="00000003">
      <w:pPr>
        <w:spacing w:after="0" w:lineRule="auto"/>
        <w:rPr>
          <w:b w:val="1"/>
        </w:rPr>
      </w:pPr>
      <w:r w:rsidDel="00000000" w:rsidR="00000000" w:rsidRPr="00000000">
        <w:rPr>
          <w:b w:val="1"/>
          <w:rtl w:val="0"/>
        </w:rPr>
        <w:t xml:space="preserve">About Mary’s Pence -</w:t>
      </w:r>
    </w:p>
    <w:p w:rsidR="00000000" w:rsidDel="00000000" w:rsidP="00000000" w:rsidRDefault="00000000" w:rsidRPr="00000000" w14:paraId="00000004">
      <w:pPr>
        <w:spacing w:after="0" w:lineRule="auto"/>
        <w:rPr/>
      </w:pPr>
      <w:r w:rsidDel="00000000" w:rsidR="00000000" w:rsidRPr="00000000">
        <w:rPr>
          <w:rtl w:val="0"/>
        </w:rPr>
        <w:t xml:space="preserve">Mary's Pence provides funding to women’s organizations working on social justice issues in North America and Central America. We support women working on long term systemic change through social and economic development. Our commitment to justice motivates our work. Over 85% of our funding comes from individual donors across the country. </w:t>
      </w:r>
    </w:p>
    <w:p w:rsidR="00000000" w:rsidDel="00000000" w:rsidP="00000000" w:rsidRDefault="00000000" w:rsidRPr="00000000" w14:paraId="00000005">
      <w:pPr>
        <w:spacing w:after="0" w:lineRule="auto"/>
        <w:jc w:val="center"/>
        <w:rPr/>
      </w:pPr>
      <w:r w:rsidDel="00000000" w:rsidR="00000000" w:rsidRPr="00000000">
        <w:rPr>
          <w:rtl w:val="0"/>
        </w:rPr>
        <w:t xml:space="preserve">2017 Winner of the Responsive Philanthropy Award / Minnesota Council of Nonprofits</w:t>
        <w:br w:type="textWrapping"/>
        <w:t xml:space="preserve">2019 Winner of the Grant Maker of the Year Award / Grants Professional Association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pPr>
      <w:r w:rsidDel="00000000" w:rsidR="00000000" w:rsidRPr="00000000">
        <w:rPr>
          <w:rtl w:val="0"/>
        </w:rPr>
        <w:t xml:space="preserve">N</w:t>
      </w:r>
      <w:r w:rsidDel="00000000" w:rsidR="00000000" w:rsidRPr="00000000">
        <w:rPr>
          <w:rtl w:val="0"/>
        </w:rPr>
        <w:t xml:space="preserve">amed one of the top 10 GreatFoundations in Minnesota by GrantAdvisor in 2020.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pPr>
      <w:r w:rsidDel="00000000" w:rsidR="00000000" w:rsidRPr="00000000">
        <w:rPr>
          <w:rtl w:val="0"/>
        </w:rPr>
      </w:r>
    </w:p>
    <w:p w:rsidR="00000000" w:rsidDel="00000000" w:rsidP="00000000" w:rsidRDefault="00000000" w:rsidRPr="00000000" w14:paraId="00000008">
      <w:pPr>
        <w:spacing w:after="0" w:lineRule="auto"/>
        <w:rPr>
          <w:b w:val="1"/>
        </w:rPr>
      </w:pPr>
      <w:r w:rsidDel="00000000" w:rsidR="00000000" w:rsidRPr="00000000">
        <w:rPr>
          <w:b w:val="1"/>
          <w:rtl w:val="0"/>
        </w:rPr>
        <w:t xml:space="preserve">You’ll love Mary’s Pence if you -</w:t>
      </w:r>
    </w:p>
    <w:p w:rsidR="00000000" w:rsidDel="00000000" w:rsidP="00000000" w:rsidRDefault="00000000" w:rsidRPr="00000000" w14:paraId="00000009">
      <w:pPr>
        <w:spacing w:after="0" w:lineRule="auto"/>
        <w:rPr>
          <w:color w:val="1a1a1a"/>
          <w:highlight w:val="white"/>
        </w:rPr>
      </w:pPr>
      <w:r w:rsidDel="00000000" w:rsidR="00000000" w:rsidRPr="00000000">
        <w:rPr>
          <w:rtl w:val="0"/>
        </w:rPr>
        <w:t xml:space="preserve">Care about improving the lives of cis women</w:t>
      </w:r>
      <w:r w:rsidDel="00000000" w:rsidR="00000000" w:rsidRPr="00000000">
        <w:rPr>
          <w:color w:val="1a1a1a"/>
          <w:highlight w:val="white"/>
          <w:rtl w:val="0"/>
        </w:rPr>
        <w:t xml:space="preserve">, trans women, and non-binary people and their communities</w:t>
      </w:r>
    </w:p>
    <w:p w:rsidR="00000000" w:rsidDel="00000000" w:rsidP="00000000" w:rsidRDefault="00000000" w:rsidRPr="00000000" w14:paraId="0000000A">
      <w:pPr>
        <w:spacing w:after="0" w:lineRule="auto"/>
        <w:rPr/>
      </w:pPr>
      <w:r w:rsidDel="00000000" w:rsidR="00000000" w:rsidRPr="00000000">
        <w:rPr>
          <w:rtl w:val="0"/>
        </w:rPr>
        <w:t xml:space="preserve">Understand that the world is intersectional and racism is prevalent</w:t>
      </w:r>
    </w:p>
    <w:p w:rsidR="00000000" w:rsidDel="00000000" w:rsidP="00000000" w:rsidRDefault="00000000" w:rsidRPr="00000000" w14:paraId="0000000B">
      <w:pPr>
        <w:spacing w:after="0" w:lineRule="auto"/>
        <w:rPr/>
      </w:pPr>
      <w:r w:rsidDel="00000000" w:rsidR="00000000" w:rsidRPr="00000000">
        <w:rPr>
          <w:rtl w:val="0"/>
        </w:rPr>
        <w:t xml:space="preserve">Know social justice means changing cultures and systems for long term systemic change</w:t>
      </w:r>
    </w:p>
    <w:p w:rsidR="00000000" w:rsidDel="00000000" w:rsidP="00000000" w:rsidRDefault="00000000" w:rsidRPr="00000000" w14:paraId="0000000C">
      <w:pPr>
        <w:spacing w:after="0" w:lineRule="auto"/>
        <w:rPr/>
      </w:pPr>
      <w:r w:rsidDel="00000000" w:rsidR="00000000" w:rsidRPr="00000000">
        <w:rPr>
          <w:rtl w:val="0"/>
        </w:rPr>
        <w:t xml:space="preserve">Feel solidarity with issues in Central America and Mexico, as well as in the U.S.</w:t>
      </w:r>
    </w:p>
    <w:p w:rsidR="00000000" w:rsidDel="00000000" w:rsidP="00000000" w:rsidRDefault="00000000" w:rsidRPr="00000000" w14:paraId="0000000D">
      <w:pPr>
        <w:spacing w:after="0" w:lineRule="auto"/>
        <w:rPr/>
      </w:pPr>
      <w:r w:rsidDel="00000000" w:rsidR="00000000" w:rsidRPr="00000000">
        <w:rPr>
          <w:rtl w:val="0"/>
        </w:rPr>
        <w:t xml:space="preserve">Have time and talents to share</w:t>
      </w:r>
    </w:p>
    <w:p w:rsidR="00000000" w:rsidDel="00000000" w:rsidP="00000000" w:rsidRDefault="00000000" w:rsidRPr="00000000" w14:paraId="0000000E">
      <w:pPr>
        <w:spacing w:after="0" w:lineRule="auto"/>
        <w:rPr/>
      </w:pPr>
      <w:r w:rsidDel="00000000" w:rsidR="00000000" w:rsidRPr="00000000">
        <w:rPr>
          <w:rtl w:val="0"/>
        </w:rPr>
        <w:t xml:space="preserve">Want to work with others to take action to improve women’s lives!</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b w:val="1"/>
        </w:rPr>
      </w:pPr>
      <w:r w:rsidDel="00000000" w:rsidR="00000000" w:rsidRPr="00000000">
        <w:rPr>
          <w:b w:val="1"/>
          <w:rtl w:val="0"/>
        </w:rPr>
        <w:t xml:space="preserve">Board member is an important role because boards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strategic direction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healthy governance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financial stability</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staff implementing the mission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an ambassador for the organization and the work</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b w:val="1"/>
          <w:rtl w:val="0"/>
        </w:rPr>
        <w:t xml:space="preserve">Required commitments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Board meetings approximately monthly meeting virtually, plus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face-to-face board meetings </w:t>
      </w:r>
      <w:r w:rsidDel="00000000" w:rsidR="00000000" w:rsidRPr="00000000">
        <w:rPr>
          <w:rtl w:val="0"/>
        </w:rPr>
        <w:t xml:space="preserve">approximately 1 time per year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(Thursday evening to Sunday noon,  travel cost provided, locations vary)</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membership, meeting  virtually, </w:t>
      </w:r>
      <w:r w:rsidDel="00000000" w:rsidR="00000000" w:rsidRPr="00000000">
        <w:rPr>
          <w:rtl w:val="0"/>
        </w:rPr>
        <w:t xml:space="preserve">6-10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times per year</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donation that is meaningful to you</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enthusiasm for spreading  the word  about the work</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three year term, renewable for 3 years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willing to work within anti-racist and anti-oppressive frameworks and actively engage in ongoing learning about these frameworks alongside members of the staff and board</w:t>
      </w:r>
    </w:p>
    <w:p w:rsidR="00000000" w:rsidDel="00000000" w:rsidP="00000000" w:rsidRDefault="00000000" w:rsidRPr="00000000" w14:paraId="0000001E">
      <w:pPr>
        <w:spacing w:after="0" w:lineRule="auto"/>
        <w:rPr>
          <w:b w:val="1"/>
        </w:rPr>
      </w:pPr>
      <w:r w:rsidDel="00000000" w:rsidR="00000000" w:rsidRPr="00000000">
        <w:rPr>
          <w:rtl w:val="0"/>
        </w:rPr>
      </w:r>
    </w:p>
    <w:p w:rsidR="00000000" w:rsidDel="00000000" w:rsidP="00000000" w:rsidRDefault="00000000" w:rsidRPr="00000000" w14:paraId="0000001F">
      <w:pPr>
        <w:spacing w:after="0" w:lineRule="auto"/>
        <w:rPr>
          <w:b w:val="1"/>
        </w:rPr>
      </w:pPr>
      <w:r w:rsidDel="00000000" w:rsidR="00000000" w:rsidRPr="00000000">
        <w:rPr>
          <w:b w:val="1"/>
          <w:rtl w:val="0"/>
        </w:rPr>
        <w:t xml:space="preserve">Specific skills we are seeking include -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tl w:val="0"/>
        </w:rPr>
        <w:t xml:space="preserve">commitment and passion for women in Central America and Mexico</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tl w:val="0"/>
        </w:rPr>
        <w:t xml:space="preserve">accounting, legal, governance and human resources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tl w:val="0"/>
        </w:rPr>
        <w:t xml:space="preserve">development / fundraising – donor acquisition, grant writing</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tl w:val="0"/>
        </w:rPr>
        <w:t xml:space="preserve">communications - writing, social media, outreach</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rtl w:val="0"/>
        </w:rPr>
        <w:t xml:space="preserve">Mary’s Pence’s commitment to diversity –</w:t>
      </w:r>
    </w:p>
    <w:p w:rsidR="00000000" w:rsidDel="00000000" w:rsidP="00000000" w:rsidRDefault="00000000" w:rsidRPr="00000000" w14:paraId="00000026">
      <w:pPr>
        <w:spacing w:after="0" w:lineRule="auto"/>
        <w:rPr/>
      </w:pPr>
      <w:r w:rsidDel="00000000" w:rsidR="00000000" w:rsidRPr="00000000">
        <w:rPr>
          <w:rtl w:val="0"/>
        </w:rPr>
        <w:t xml:space="preserve">We are committed to inclusion and equity and strive to ensure that our board reflects the diversity of the communities we partner with in terms of color, income, physical ability, geography, age, and gender identity. We are committed to removing barriers that are faced by equity-seeking groups.</w:t>
      </w:r>
    </w:p>
    <w:p w:rsidR="00000000" w:rsidDel="00000000" w:rsidP="00000000" w:rsidRDefault="00000000" w:rsidRPr="00000000" w14:paraId="00000027">
      <w:pPr>
        <w:spacing w:after="0" w:lineRule="auto"/>
        <w:jc w:val="center"/>
        <w:rPr>
          <w:b w:val="1"/>
        </w:rPr>
      </w:pPr>
      <w:r w:rsidDel="00000000" w:rsidR="00000000" w:rsidRPr="00000000">
        <w:rPr>
          <w:rtl w:val="0"/>
        </w:rPr>
      </w:r>
    </w:p>
    <w:p w:rsidR="00000000" w:rsidDel="00000000" w:rsidP="00000000" w:rsidRDefault="00000000" w:rsidRPr="00000000" w14:paraId="00000028">
      <w:pPr>
        <w:spacing w:after="0" w:lineRule="auto"/>
        <w:jc w:val="center"/>
        <w:rPr>
          <w:b w:val="1"/>
        </w:rPr>
      </w:pPr>
      <w:r w:rsidDel="00000000" w:rsidR="00000000" w:rsidRPr="00000000">
        <w:rPr>
          <w:b w:val="1"/>
          <w:rtl w:val="0"/>
        </w:rPr>
        <w:t xml:space="preserve">We are seeking creative and strategic thinkers committed to our mission.</w:t>
      </w:r>
    </w:p>
    <w:p w:rsidR="00000000" w:rsidDel="00000000" w:rsidP="00000000" w:rsidRDefault="00000000" w:rsidRPr="00000000" w14:paraId="00000029">
      <w:pPr>
        <w:spacing w:after="0" w:lineRule="auto"/>
        <w:jc w:val="center"/>
        <w:rPr>
          <w:b w:val="1"/>
        </w:rPr>
      </w:pPr>
      <w:r w:rsidDel="00000000" w:rsidR="00000000" w:rsidRPr="00000000">
        <w:rPr>
          <w:b w:val="1"/>
          <w:rtl w:val="0"/>
        </w:rPr>
        <w:t xml:space="preserve">Share the word of this opening widely.  Consider self-nomination.</w:t>
      </w:r>
    </w:p>
    <w:p w:rsidR="00000000" w:rsidDel="00000000" w:rsidP="00000000" w:rsidRDefault="00000000" w:rsidRPr="00000000" w14:paraId="0000002A">
      <w:pPr>
        <w:spacing w:after="0" w:lineRule="auto"/>
        <w:jc w:val="center"/>
        <w:rPr>
          <w:b w:val="1"/>
        </w:rPr>
      </w:pPr>
      <w:r w:rsidDel="00000000" w:rsidR="00000000" w:rsidRPr="00000000">
        <w:rPr>
          <w:rtl w:val="0"/>
        </w:rPr>
      </w:r>
    </w:p>
    <w:p w:rsidR="00000000" w:rsidDel="00000000" w:rsidP="00000000" w:rsidRDefault="00000000" w:rsidRPr="00000000" w14:paraId="0000002B">
      <w:pPr>
        <w:spacing w:after="0" w:lineRule="auto"/>
        <w:jc w:val="center"/>
        <w:rPr>
          <w:b w:val="1"/>
        </w:rPr>
      </w:pPr>
      <w:r w:rsidDel="00000000" w:rsidR="00000000" w:rsidRPr="00000000">
        <w:rPr>
          <w:b w:val="1"/>
          <w:rtl w:val="0"/>
        </w:rPr>
        <w:t xml:space="preserve">For More Information – Katherine at 651-370-2314 or cell at 612-483-6041 / katherine@maryspence.org</w:t>
      </w:r>
    </w:p>
    <w:sectPr>
      <w:pgSz w:h="15840" w:w="12240" w:orient="portrait"/>
      <w:pgMar w:bottom="431.99999999999994" w:top="431.99999999999994"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6271DD"/>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6271DD"/>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3A28FD"/>
    <w:pPr>
      <w:autoSpaceDE w:val="0"/>
      <w:autoSpaceDN w:val="0"/>
      <w:adjustRightInd w:val="0"/>
      <w:spacing w:after="0" w:line="240" w:lineRule="auto"/>
    </w:pPr>
    <w:rPr>
      <w:rFonts w:ascii="Arial" w:cs="Arial" w:hAnsi="Arial"/>
      <w:color w:val="000000"/>
      <w:sz w:val="24"/>
      <w:szCs w:val="24"/>
    </w:rPr>
  </w:style>
  <w:style w:type="paragraph" w:styleId="Pa2" w:customStyle="1">
    <w:name w:val="Pa2"/>
    <w:basedOn w:val="Default"/>
    <w:next w:val="Default"/>
    <w:uiPriority w:val="99"/>
    <w:rsid w:val="003A28FD"/>
    <w:pPr>
      <w:spacing w:line="401" w:lineRule="atLeast"/>
    </w:pPr>
    <w:rPr>
      <w:color w:val="auto"/>
    </w:rPr>
  </w:style>
  <w:style w:type="character" w:styleId="A1" w:customStyle="1">
    <w:name w:val="A1"/>
    <w:uiPriority w:val="99"/>
    <w:rsid w:val="003A28FD"/>
    <w:rPr>
      <w:color w:val="000000"/>
      <w:sz w:val="22"/>
      <w:szCs w:val="22"/>
    </w:rPr>
  </w:style>
  <w:style w:type="paragraph" w:styleId="Pa1" w:customStyle="1">
    <w:name w:val="Pa1"/>
    <w:basedOn w:val="Default"/>
    <w:next w:val="Default"/>
    <w:uiPriority w:val="99"/>
    <w:rsid w:val="003A28FD"/>
    <w:pPr>
      <w:spacing w:line="221" w:lineRule="atLeast"/>
    </w:pPr>
    <w:rPr>
      <w:color w:val="auto"/>
    </w:rPr>
  </w:style>
  <w:style w:type="paragraph" w:styleId="BodyTextIndent">
    <w:name w:val="Body Text Indent"/>
    <w:basedOn w:val="Normal"/>
    <w:link w:val="BodyTextIndentChar"/>
    <w:semiHidden w:val="1"/>
    <w:unhideWhenUsed w:val="1"/>
    <w:rsid w:val="003A28FD"/>
    <w:pPr>
      <w:spacing w:after="120" w:line="240" w:lineRule="auto"/>
      <w:ind w:left="360"/>
    </w:pPr>
    <w:rPr>
      <w:rFonts w:ascii="Times New Roman" w:cs="Times New Roman" w:eastAsia="Times New Roman" w:hAnsi="Times New Roman"/>
      <w:sz w:val="24"/>
      <w:szCs w:val="24"/>
    </w:rPr>
  </w:style>
  <w:style w:type="character" w:styleId="BodyTextIndentChar" w:customStyle="1">
    <w:name w:val="Body Text Indent Char"/>
    <w:basedOn w:val="DefaultParagraphFont"/>
    <w:link w:val="BodyTextIndent"/>
    <w:semiHidden w:val="1"/>
    <w:rsid w:val="003A28FD"/>
    <w:rPr>
      <w:rFonts w:ascii="Times New Roman" w:cs="Times New Roman" w:eastAsia="Times New Roman" w:hAnsi="Times New Roman"/>
      <w:sz w:val="24"/>
      <w:szCs w:val="24"/>
    </w:rPr>
  </w:style>
  <w:style w:type="paragraph" w:styleId="BlockText">
    <w:name w:val="Block Text"/>
    <w:basedOn w:val="Normal"/>
    <w:rsid w:val="003A28FD"/>
    <w:pPr>
      <w:widowControl w:val="0"/>
      <w:spacing w:after="0" w:line="260" w:lineRule="auto"/>
      <w:ind w:left="1080" w:right="800"/>
    </w:pPr>
    <w:rPr>
      <w:rFonts w:ascii="Times New Roman" w:cs="Times New Roman" w:eastAsia="Times New Roman" w:hAnsi="Times New Roman"/>
      <w:snapToGrid w:val="0"/>
      <w:sz w:val="24"/>
      <w:szCs w:val="20"/>
    </w:rPr>
  </w:style>
  <w:style w:type="paragraph" w:styleId="ListParagraph">
    <w:name w:val="List Paragraph"/>
    <w:basedOn w:val="Normal"/>
    <w:uiPriority w:val="34"/>
    <w:qFormat w:val="1"/>
    <w:rsid w:val="006271DD"/>
    <w:pPr>
      <w:ind w:left="720"/>
      <w:contextualSpacing w:val="1"/>
    </w:pPr>
  </w:style>
  <w:style w:type="character" w:styleId="Heading2Char" w:customStyle="1">
    <w:name w:val="Heading 2 Char"/>
    <w:basedOn w:val="DefaultParagraphFont"/>
    <w:link w:val="Heading2"/>
    <w:uiPriority w:val="9"/>
    <w:rsid w:val="006271DD"/>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6271DD"/>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6271D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6271DD"/>
    <w:rPr>
      <w:i w:val="1"/>
      <w:iCs w:val="1"/>
    </w:rPr>
  </w:style>
  <w:style w:type="character" w:styleId="Strong">
    <w:name w:val="Strong"/>
    <w:basedOn w:val="DefaultParagraphFont"/>
    <w:uiPriority w:val="22"/>
    <w:qFormat w:val="1"/>
    <w:rsid w:val="006271DD"/>
    <w:rPr>
      <w:b w:val="1"/>
      <w:bCs w:val="1"/>
    </w:rPr>
  </w:style>
  <w:style w:type="character" w:styleId="Hyperlink">
    <w:name w:val="Hyperlink"/>
    <w:basedOn w:val="DefaultParagraphFont"/>
    <w:rsid w:val="00C62BF4"/>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9MEbd2tzveGfp22yZ5j3gOyxWA==">AMUW2mUL39y7fk6+46rHWlDUWVF3+4wzKlRFpXiJ2dIlsxg2LxcqmdJ8kP1N3EYixlZjio5W6FBjyHF75OGve6E4qapaFPmKkIq103LCOW17leF2h3FE7A7sqMbBT19u81osnSwaubnM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2019-09-17T22:25:00Z</dcterms:created>
  <dc:creator>Katherine Wojtan</dc:creator>
</cp:coreProperties>
</file>